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C3" w:rsidRDefault="000E12C3" w:rsidP="000E1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МУНИЦИПАЛЬНОЕ БЮДЖЕТНОЕ ОБЩЕОБРАЗОВАТЕЛЬНОЕ УЧРЕЖДЕНИЕ </w:t>
      </w:r>
      <w:r w:rsidR="00DF2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КРУТИНСКАЯ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СРЕД</w:t>
      </w:r>
      <w:r w:rsidR="00DF2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НЯЯ ОБЩЕОБРАЗОВАТЕЛЬНАЯ ШКОЛА </w:t>
      </w:r>
    </w:p>
    <w:p w:rsidR="000E12C3" w:rsidRDefault="000E12C3" w:rsidP="000E1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C3" w:rsidRDefault="000E12C3" w:rsidP="000E1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4" w:type="dxa"/>
        <w:tblLook w:val="04A0"/>
      </w:tblPr>
      <w:tblGrid>
        <w:gridCol w:w="4381"/>
        <w:gridCol w:w="5553"/>
      </w:tblGrid>
      <w:tr w:rsidR="000E12C3" w:rsidTr="000E12C3">
        <w:trPr>
          <w:trHeight w:val="2582"/>
        </w:trPr>
        <w:tc>
          <w:tcPr>
            <w:tcW w:w="4381" w:type="dxa"/>
          </w:tcPr>
          <w:p w:rsidR="000E12C3" w:rsidRDefault="000E12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Принят</w:t>
            </w:r>
            <w:r w:rsidR="004C055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заседании </w:t>
            </w:r>
          </w:p>
          <w:p w:rsidR="000E12C3" w:rsidRDefault="000E12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педагогического совета</w:t>
            </w:r>
          </w:p>
          <w:p w:rsidR="000E12C3" w:rsidRDefault="00DF27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№1 от 3</w:t>
            </w:r>
            <w:r w:rsidR="000E12C3">
              <w:rPr>
                <w:rFonts w:ascii="Times New Roman" w:eastAsia="Calibri" w:hAnsi="Times New Roman" w:cs="Times New Roman"/>
                <w:sz w:val="28"/>
                <w:szCs w:val="28"/>
              </w:rPr>
              <w:t>1.08.2020</w:t>
            </w:r>
          </w:p>
          <w:p w:rsidR="000E12C3" w:rsidRDefault="000E12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E12C3" w:rsidRDefault="000E12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«СОГЛАСОВАН</w:t>
            </w:r>
            <w:r w:rsidR="004C0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                         </w:t>
            </w:r>
          </w:p>
          <w:p w:rsidR="000E12C3" w:rsidRDefault="000E12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Председатель ПК</w:t>
            </w:r>
          </w:p>
          <w:p w:rsidR="000E12C3" w:rsidRDefault="00DF27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___________Е.А.Воробьева</w:t>
            </w:r>
            <w:proofErr w:type="spellEnd"/>
          </w:p>
          <w:p w:rsidR="000E12C3" w:rsidRDefault="000E12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12C3" w:rsidRDefault="000E12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53" w:type="dxa"/>
            <w:hideMark/>
          </w:tcPr>
          <w:p w:rsidR="000E12C3" w:rsidRDefault="000E12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«Утверждаю» </w:t>
            </w:r>
          </w:p>
          <w:p w:rsidR="000E12C3" w:rsidRDefault="007E188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МБОУ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Крутинская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F277E">
              <w:rPr>
                <w:rFonts w:ascii="Times New Roman" w:eastAsia="Calibri" w:hAnsi="Times New Roman" w:cs="Times New Roman"/>
                <w:sz w:val="28"/>
                <w:szCs w:val="28"/>
              </w:rPr>
              <w:t>СОШ</w:t>
            </w:r>
          </w:p>
          <w:p w:rsidR="000E12C3" w:rsidRDefault="000E12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</w:t>
            </w:r>
            <w:r w:rsidR="00DF277E">
              <w:rPr>
                <w:rFonts w:ascii="Times New Roman" w:eastAsia="Calibri" w:hAnsi="Times New Roman" w:cs="Times New Roman"/>
                <w:sz w:val="28"/>
                <w:szCs w:val="28"/>
              </w:rPr>
              <w:t>В.Н.Иванова</w:t>
            </w:r>
            <w:proofErr w:type="spellEnd"/>
          </w:p>
        </w:tc>
      </w:tr>
    </w:tbl>
    <w:p w:rsidR="00BE0BDD" w:rsidRDefault="00BE0BDD" w:rsidP="00BE0BDD">
      <w:pPr>
        <w:spacing w:after="75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0BDD" w:rsidRDefault="00BE0BDD" w:rsidP="00BE0BDD">
      <w:pPr>
        <w:tabs>
          <w:tab w:val="left" w:pos="3686"/>
          <w:tab w:val="left" w:pos="4298"/>
        </w:tabs>
        <w:spacing w:after="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E12C3" w:rsidRDefault="006A2D10" w:rsidP="006A2D10">
      <w:pPr>
        <w:spacing w:after="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366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Кодекс</w:t>
      </w:r>
    </w:p>
    <w:p w:rsidR="006A2D10" w:rsidRPr="00236691" w:rsidRDefault="006A2D10" w:rsidP="006A2D10">
      <w:pPr>
        <w:spacing w:after="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366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профессиональной этики педагогических работников</w:t>
      </w:r>
    </w:p>
    <w:p w:rsidR="006A2D10" w:rsidRDefault="006A2D10" w:rsidP="006A2D1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366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муниципального бюджетного общеобразовательного учреждения </w:t>
      </w:r>
      <w:proofErr w:type="spellStart"/>
      <w:r w:rsidR="00DF27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Крутинской</w:t>
      </w:r>
      <w:proofErr w:type="spellEnd"/>
      <w:r w:rsidR="00DF27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366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сред</w:t>
      </w:r>
      <w:r w:rsidR="00DF27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ней общеобразовательной школы</w:t>
      </w:r>
    </w:p>
    <w:p w:rsidR="000E12C3" w:rsidRPr="00236691" w:rsidRDefault="000E12C3" w:rsidP="006A2D1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6A2D10" w:rsidRPr="00236691" w:rsidRDefault="006A2D10" w:rsidP="006A2D1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D10" w:rsidRPr="00BE0BDD" w:rsidRDefault="006A2D10" w:rsidP="006A2D1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1. ОБЩИЕ ПОЛОЖЕНИЯ</w:t>
      </w:r>
    </w:p>
    <w:p w:rsidR="006A2D10" w:rsidRPr="00BE0BDD" w:rsidRDefault="006A2D10" w:rsidP="006A2D1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Данный Кодекс профессиональной этики педагогов (далее – КПЭП) – документ, разработанный с целью создани</w:t>
      </w:r>
      <w:r w:rsidR="005C287B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кор</w:t>
      </w:r>
      <w:r w:rsidR="00DF27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порат</w:t>
      </w:r>
      <w:r w:rsidR="007E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ивной культуры в МБОУ </w:t>
      </w:r>
      <w:proofErr w:type="spellStart"/>
      <w:r w:rsidR="007E18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Крутинская</w:t>
      </w:r>
      <w:proofErr w:type="spellEnd"/>
      <w:r w:rsidR="00DF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proofErr w:type="gramStart"/>
      <w:r w:rsidR="00DF277E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5C287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="005C28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далее-Школа</w:t>
      </w:r>
      <w:proofErr w:type="spellEnd"/>
      <w:r w:rsidR="005C28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улучшения имиджа учреждения, оптимизации взаимодействия с внешней средой и внутри нашей школы, совершенствования управленческой структуры, т.е. обеспечения устойчивого развития в условиях современных перемен.</w:t>
      </w:r>
    </w:p>
    <w:p w:rsidR="006A2D10" w:rsidRPr="00BE0BDD" w:rsidRDefault="006A2D10" w:rsidP="006A2D1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Кодекс – это свод основных морально-этических норм и правил социального поведения, следуя которым мы укрепляем высокую репутацию школы, подде</w:t>
      </w:r>
      <w:r w:rsidR="005C287B">
        <w:rPr>
          <w:rFonts w:ascii="Times New Roman" w:eastAsia="Times New Roman" w:hAnsi="Times New Roman" w:cs="Times New Roman"/>
          <w:sz w:val="28"/>
          <w:szCs w:val="28"/>
          <w:lang w:eastAsia="ru-RU"/>
        </w:rPr>
        <w:t>рживая ее авторитет и продолжение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традиции предшествующих поколений учителей и обучающихся.</w:t>
      </w:r>
    </w:p>
    <w:p w:rsidR="006A2D10" w:rsidRPr="00BE0BDD" w:rsidRDefault="006A2D10" w:rsidP="006A2D1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Кодекс определяет основные принципы совместной жизнедеятельности учащихся, учителей и сотрудников школы, которые должны включать уважительное, вежливое и заб</w:t>
      </w:r>
      <w:r w:rsidR="005C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отливое отношения друг к другу и 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окр</w:t>
      </w:r>
      <w:r w:rsidR="005C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ужающим.  Аспекты сотрудничества, 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за функционирование учреждения.</w:t>
      </w:r>
    </w:p>
    <w:p w:rsidR="006A2D10" w:rsidRPr="00BE0BDD" w:rsidRDefault="006A2D10" w:rsidP="006A2D1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Образовательная организация обязана создать необходимые условия для полной реализации положений Кодекса.</w:t>
      </w:r>
    </w:p>
    <w:p w:rsidR="006A2D10" w:rsidRPr="00BE0BDD" w:rsidRDefault="006A2D10" w:rsidP="006A2D1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Изменения и дополнения в Кодекс могут вноситься по инициативе</w:t>
      </w:r>
      <w:r w:rsidR="005C28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отдельных практических педагогов, так и иных служб (Совета школы, Администрации) образовательного учреждения; изменения и дополнения утверждаются комиссией по этике.</w:t>
      </w:r>
    </w:p>
    <w:p w:rsidR="006A2D10" w:rsidRPr="00BE0BDD" w:rsidRDefault="006A2D10" w:rsidP="006A2D1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Кодекс является документом, открытым для ознакомления всех участников учебно-воспитательного процесса (детей, родителей, педагогов). Содержание Кодекса доводится до сведения педагогов на педсовете, родителей – на родительских собраниях, детей – на классных часах. Вновь </w:t>
      </w:r>
      <w:proofErr w:type="gramStart"/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прибывшие</w:t>
      </w:r>
      <w:proofErr w:type="gramEnd"/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знакомятся с данным документом.</w:t>
      </w:r>
    </w:p>
    <w:p w:rsidR="006A2D10" w:rsidRPr="00BE0BDD" w:rsidRDefault="006A2D10" w:rsidP="006A2D1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Нормами КПЭП руководствуются педагоги и все сотрудники  организации, работающие с детьми.</w:t>
      </w:r>
    </w:p>
    <w:p w:rsidR="006A2D10" w:rsidRPr="00BE0BDD" w:rsidRDefault="006A2D10" w:rsidP="006A2D1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Данный Кодекс определяет основные нормы профессиональной этики, которые:</w:t>
      </w:r>
    </w:p>
    <w:p w:rsidR="006A2D10" w:rsidRPr="00BE0BDD" w:rsidRDefault="006A2D10" w:rsidP="006A2D1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регулируют отношения между педагогами и их учащимися, а также другими членами общественности образовательного учреждения;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защищают их человеческую ценность и достоинство;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поддерживают качество профессиональной деятельности педагогов и честь их профессии;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создают культуру образовательного учреждения, основанную на доверии, ответственности и справедливости.</w:t>
      </w:r>
    </w:p>
    <w:p w:rsidR="006A2D10" w:rsidRPr="00BE0BDD" w:rsidRDefault="006A2D10" w:rsidP="006A2D1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1.Предмет регулирования</w:t>
      </w:r>
    </w:p>
    <w:p w:rsidR="006A2D10" w:rsidRPr="00BE0BDD" w:rsidRDefault="006A2D10" w:rsidP="006A2D1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Кодекс регулирует социальные нормы (правила поведения) педагога, которых он придерживается в школе в течение всего учебного процесса, а также во время проведений школьных мероприятий.</w:t>
      </w:r>
    </w:p>
    <w:p w:rsidR="006A2D10" w:rsidRPr="00BE0BDD" w:rsidRDefault="006A2D10" w:rsidP="006A2D1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Кодекс способствует созданию таких условий и обстановки для работы, при которых педагог сможет совершенствоваться, выработать новые навыки, иметь здоровую рабочую атмосферу.</w:t>
      </w:r>
    </w:p>
    <w:p w:rsidR="006A2D10" w:rsidRPr="00BE0BDD" w:rsidRDefault="006A2D10" w:rsidP="006A2D1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Администрация школы обязана ознакомить с Кодексом всех учителей, учащихся и родителей.</w:t>
      </w:r>
    </w:p>
    <w:p w:rsidR="006A2D10" w:rsidRPr="00BE0BDD" w:rsidRDefault="006A2D10" w:rsidP="006A2D1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>2.Цель Этического Кодекса Педагога</w:t>
      </w:r>
    </w:p>
    <w:p w:rsidR="006A2D10" w:rsidRPr="00BE0BDD" w:rsidRDefault="006A2D10" w:rsidP="006A2D1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Целью Кодекса является внедрение единых правил поведения.</w:t>
      </w:r>
    </w:p>
    <w:p w:rsidR="006A2D10" w:rsidRPr="00BE0BDD" w:rsidRDefault="006A2D10" w:rsidP="006A2D1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Кодекс способствует тому, чтобы педагог сам управлял своим поведением, способствует дисциплине и взаимному уважению, а также установлению в школе благоприятной и безопасной обстановки.</w:t>
      </w:r>
    </w:p>
    <w:p w:rsidR="006A2D10" w:rsidRPr="00BE0BDD" w:rsidRDefault="006A2D10" w:rsidP="006A2D1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>3.Сфера регулирования</w:t>
      </w:r>
    </w:p>
    <w:p w:rsidR="006A2D10" w:rsidRPr="00BE0BDD" w:rsidRDefault="006A2D10" w:rsidP="006A2D1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Кодекс распространяется на всех педагогов  школы.</w:t>
      </w:r>
    </w:p>
    <w:p w:rsidR="006A2D10" w:rsidRPr="00BE0BDD" w:rsidRDefault="006A2D10" w:rsidP="006A2D1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Совет школы, Администрация школы, Комиссия по этике, учителя и другие сотрудники школы, родители способствуют соблюдению этого Кодекса.</w:t>
      </w:r>
    </w:p>
    <w:p w:rsidR="006A2D10" w:rsidRPr="00BE0BDD" w:rsidRDefault="006A2D10" w:rsidP="006A2D1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>4.Источники и принципы педагогической этики</w:t>
      </w:r>
    </w:p>
    <w:p w:rsidR="006A2D10" w:rsidRPr="00BE0BDD" w:rsidRDefault="006A2D10" w:rsidP="006A2D1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>4.1 Нормы педагогической этики устанавливаются на основании норм культуры, традиций советско-российской школы,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6A2D10" w:rsidRPr="00BE0BDD" w:rsidRDefault="006A2D10" w:rsidP="006A2D1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>4.2 Основу норм КПЭП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6A2D10" w:rsidRPr="00BE0BDD" w:rsidRDefault="006A2D10" w:rsidP="006A2D1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2. ОСНОВНЫЕ НОРМЫ</w:t>
      </w:r>
    </w:p>
    <w:p w:rsidR="006A2D10" w:rsidRPr="00BE0BDD" w:rsidRDefault="006A2D10" w:rsidP="006A2D1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Личность педагога</w:t>
      </w:r>
    </w:p>
    <w:p w:rsidR="006A2D10" w:rsidRPr="00BE0BDD" w:rsidRDefault="006A2D10" w:rsidP="006A2D1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1.2. Педагог требователен по отношению к себе и стремится к самосовершенствованию. Для него </w:t>
      </w:r>
      <w:proofErr w:type="gramStart"/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</w:t>
      </w:r>
      <w:proofErr w:type="gramEnd"/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самонаблюдение, самоопределение и самовоспитание.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1.3.Для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6A2D10" w:rsidRPr="00BE0BDD" w:rsidRDefault="006A2D10" w:rsidP="006A2D1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Ответственность</w:t>
      </w:r>
    </w:p>
    <w:p w:rsidR="006A2D10" w:rsidRPr="00BE0BDD" w:rsidRDefault="006A2D10" w:rsidP="006A2D1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Педагог несет ответственность за качество и результаты доверенной ему педагогической работы – образования подрастающего поколения.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Педагог несет ответственность за физическое, интеллектуальное, эмоциональное и духовное развитие детей, оставленных под его присмотром.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 Педагог несет ответственность за порученные ему администрацией функции и доверенные ресурсы.</w:t>
      </w:r>
    </w:p>
    <w:p w:rsidR="006A2D10" w:rsidRPr="00BE0BDD" w:rsidRDefault="006A2D10" w:rsidP="006A2D1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Авторитет, честь, репутация</w:t>
      </w:r>
    </w:p>
    <w:p w:rsidR="006A2D10" w:rsidRPr="00BE0BDD" w:rsidRDefault="006A2D10" w:rsidP="006A2D1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Своим поведением педагог поддерживает и защищает исторически сложившуюся профессиональную честь педагога.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3.3. В общении со своими учениками и во всех остальных случаях педагог уважителен, вежлив и корректен. Он знает и соблюдает нормы этикета.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3.4. Авторитет педагога основывается на компетенции, справедливости, такте, умении заботиться о своих учениках.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3.6. Педагог имеет право на неприкосновенность личной жизни, однако выбранный им образ жизни не должен наносить ущерб престижу профессии, извращать его отношения с учениками и коллегами или мешать исполнению профессиональных обязанностей.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3.7. Педагог дорожит своей репутацией.</w:t>
      </w:r>
    </w:p>
    <w:p w:rsidR="006A2D10" w:rsidRPr="00BE0BDD" w:rsidRDefault="006A2D10" w:rsidP="006A2D1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3. ВЗАИМООТНОШЕНИЯ С ДРУГИМИ ЛИЦАМИ</w:t>
      </w:r>
    </w:p>
    <w:p w:rsidR="006A2D10" w:rsidRPr="00BE0BDD" w:rsidRDefault="006A2D10" w:rsidP="006A2D1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Общение педагога с учениками</w:t>
      </w:r>
    </w:p>
    <w:p w:rsidR="006A2D10" w:rsidRPr="00BE0BDD" w:rsidRDefault="006A2D10" w:rsidP="006A2D1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Педагог сам выбирает подходящий стиль общения с учениками, основанный на взаимном уважении.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В первую очередь, педагог должен быть требователен к себе. Требовательность педагога по отношению к ученику позитивна, является стержнем профессиональной этики учителя и основой его саморазвития. Педагог никогда не должен терять чувства меры и самообладания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1.4. 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обучения.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1.5. 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1.6.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1.7. Педагог постоянно заботится о культуре своей речи и общения.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1.8. Педагог соблюдает дискретность. Педагогу запрещается сообщать другим лицам доверенную лично ему учеником информацию, за исключением случаев, предусмотренных законодательством.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1.9. Педагог не злоупотребляет своим служебным положением. Он не может использовать своих учеников, требовать от них каких-либо услуг или одолжений.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1.10. Педагог не имеет права требовать от своего ученика вознаграждения за свою работу, в том числе и дополнительную. Если педагог занимается частной практикой, условия вознаграждения за труд должны быть согласованы в начале работы и закреплены договором.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1.11. Педагог терпимо относится к религиозным убеждениям и политическим взглядам своих воспитанников. Он не имеет права навязывать ученикам свои взгляды, иначе как путем дискуссии.</w:t>
      </w:r>
    </w:p>
    <w:p w:rsidR="006A2D10" w:rsidRPr="00BE0BDD" w:rsidRDefault="006A2D10" w:rsidP="006A2D1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Общение между педагогами</w:t>
      </w:r>
    </w:p>
    <w:p w:rsidR="006A2D10" w:rsidRPr="00BE0BDD" w:rsidRDefault="006A2D10" w:rsidP="006A2D1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учеников или других лиц.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придти к общему решению (согласию) в возникшей ситуации, то одна из сторон имеет права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6A2D10" w:rsidRPr="00BE0BDD" w:rsidRDefault="006A2D10" w:rsidP="006A2D1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Педагоги  школы стараются избегать конкуренции, мешающей их партнерству при выполнении общего дела. Педагогов объединяют взаимовыручка, поддержка, открытость и доверие.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2.5. Преследование педагога за критику строго запрещено. Критика, в первую очередь, должна быть внутренней, т. е. она должна высказываться в школе </w:t>
      </w:r>
      <w:proofErr w:type="gramStart"/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 и высказывать ее следует с глазу на глаз, а не за глаза. В школе не должно быть места сплетням.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Сотрудники  школы при возникших конфликтах не имеют права обсуждать рабочие моменты и переходить на личности с указанием должностных полномочий, обсуждать жизнь школы за пределами ОУ, в том числе и в социальных сетях Интернет (доп. документ о неразглашении конфиденциальной информации).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оное будет выявлено членами Комиссии по этике или же другими сотрудниками школы, а также учениками, то Комиссия имеет право вызвать на Особый педсовет «нарушителя» (педагога, учащегося, сотрудника, родителя), уличенного в этом противоправном действии и привлечь его к определенной дисциплинарной ответственности (выговор).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2.6. Вполне допустимо и даже приветствуется положительные отзывы, комментарии и местами даже реклама педагогов о школе за пределами </w:t>
      </w:r>
      <w:proofErr w:type="gramStart"/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proofErr w:type="gramEnd"/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заведении,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школы.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2.7. Критику следует обнародовать только в тех случаях, если на нее совершенно не реагируют, если она провоцирует преследования со стороны 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или в случаях выявления преступной деятельности.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Решение об обнародовании критики принимается большинством голосов членов Комиссии по этике, без согласования с руководителем.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2.8. 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6A2D10" w:rsidRPr="00BE0BDD" w:rsidRDefault="006A2D10" w:rsidP="006A2D1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Взаимоотношения с администрацией</w:t>
      </w:r>
    </w:p>
    <w:p w:rsidR="006A2D10" w:rsidRPr="00BE0BDD" w:rsidRDefault="006A2D10" w:rsidP="006A2D1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Школа базируется на принципах свободы слова и убеждений, терпимости, демократичности и справедливости.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Администрация школы делает все возможное для полного раскрытия способностей и умений педагога как основного субъекта образовательной деятельности.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 В школе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руководитель структурного подразделения школы и Комиссия по этике.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3.6. Оценки и решения руководителя структурного подразделения должны быть беспристрастными и основываться на фактах и реальных заслугах педагогов.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3.7. Педагоги имеют право получать от администрации информацию, имеющую значение для работы ОУ.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3.8. 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затянувшиеся конфликты не могу быть пресечены, то Комиссия по этике имеет право созыва «экстренного педсовета», на котором разбирается данная ситуация и выносится на открытое голосование вопрос об отстранении данного учителя, классного руководителя.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руководителем подразделения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Педсовету и руководителю о принятии какого-либо решения, которое было принято коллегиально членами Комиссии, также руководитель, вне зависимости от решения Педсовета и рекомендации Комиссии, имеет право наложить вето.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3.9.</w:t>
      </w:r>
      <w:proofErr w:type="gramEnd"/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 школы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3.10. В случае выявления преступной деятельности педагог</w:t>
      </w:r>
      <w:proofErr w:type="gramStart"/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ответственных сотрудников администрации, а также грубых нарушений профессиональной этики руководитель структурного подразделения школы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</w:t>
      </w:r>
    </w:p>
    <w:p w:rsidR="006A2D10" w:rsidRPr="00BE0BDD" w:rsidRDefault="006A2D10" w:rsidP="006A2D1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Отношения с родителями и опекунами учеников</w:t>
      </w:r>
    </w:p>
    <w:p w:rsidR="006A2D10" w:rsidRPr="00BE0BDD" w:rsidRDefault="006A2D10" w:rsidP="006A2D1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>4.1.Консультация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4.2.Педагог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4.3. Педагоги должны уважительно и доброжелательно общаться с родителями учащихся; не имеют права побуждать родительские комитеты организовывать для педагогов угощения, поздравления и тому подобное.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4.4. Отношения педагогов с родителями не должны оказывать влияния на оценку личности и достижений детей.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4.5. На отношения педагогов с учениками и на их оценку не должна влиять поддержка, оказываемая их родителями или опекунами школе.</w:t>
      </w:r>
    </w:p>
    <w:p w:rsidR="006A2D10" w:rsidRPr="00BE0BDD" w:rsidRDefault="006A2D10" w:rsidP="006A2D1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Взаимоотношения с обществом</w:t>
      </w:r>
    </w:p>
    <w:p w:rsidR="006A2D10" w:rsidRPr="00BE0BDD" w:rsidRDefault="006A2D10" w:rsidP="006A2D1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Педагог является не только учителем, тренером и воспитателем детей, но и общественным просветителем, хранителем культурных ценностей, 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порядочным образованным человеком.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5.2.Педагог старается внести свой вклад в корректное взаимодействие всех групп сообщества. Не только в частной, но и в общественной жизни педагог избегает распрей, конфликтов, ссор. Он более других готов предвидеть и решать проблемы, разногласия, знает способы их решения.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5.3 Педагог хорошо понимает и исполняет свой гражданский долг и социальную роль, избегает подчеркнутой исключительности, однако также не склонен и к тому, чтобы приспособленчески опуститься до какого-либо окружения и слиться с ним.</w:t>
      </w:r>
    </w:p>
    <w:p w:rsidR="006A2D10" w:rsidRPr="00BE0BDD" w:rsidRDefault="006A2D10" w:rsidP="006A2D1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>6. Академическая свобода и свобода слова</w:t>
      </w:r>
    </w:p>
    <w:p w:rsidR="006A2D10" w:rsidRPr="00BE0BDD" w:rsidRDefault="006A2D10" w:rsidP="006A2D1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Педагог имеет право пользоваться различными источниками информации.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6.2. При отборе и передаче информации учащимся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6.3. Педагог может по своему усмотрению выбрать вид воспитательной деятельности и создавать новые методы воспитания, если они с профессиональной точки зрения пригодны, ответственны и пристойны.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6.4. Педагог имеет право открыто (в письменной или в устной форме) высказывать свое мнение о школьной,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6.5. Педагог не имеет права обнародовать конфиденциальную служебную информацию.</w:t>
      </w:r>
    </w:p>
    <w:p w:rsidR="006A2D10" w:rsidRPr="00BE0BDD" w:rsidRDefault="006A2D10" w:rsidP="006A2D1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>7. Использование информационных ресурсов</w:t>
      </w:r>
    </w:p>
    <w:p w:rsidR="006A2D10" w:rsidRPr="00BE0BDD" w:rsidRDefault="006A2D10" w:rsidP="006A2D1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Педагоги и административные работники должны бережно и обоснованно расходовать материальные и другие ресурсы. </w:t>
      </w:r>
      <w:proofErr w:type="gramStart"/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не имеют права использовать имущество школы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  <w:proofErr w:type="gramEnd"/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Случаи, в которых педагогам разрешается пользоваться вещами и рабочим временем, должны регламентироваться правилами сохранности имущества учреждения.</w:t>
      </w:r>
    </w:p>
    <w:p w:rsidR="006A2D10" w:rsidRPr="00BE0BDD" w:rsidRDefault="006A2D10" w:rsidP="006A2D1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>8. Личные интересы и самоотвод</w:t>
      </w:r>
    </w:p>
    <w:p w:rsidR="006A2D10" w:rsidRPr="00BE0BDD" w:rsidRDefault="006A2D10" w:rsidP="006A2D1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Педагог и руководитель подразделения школы объективен и бескорыстен. </w:t>
      </w:r>
      <w:proofErr w:type="gramStart"/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служебные решения не подчиняются собственным интересам, а также личным интересам членов семьи, родственников и друзей.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8.2 .Если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лицам, участвующим в обсуждении, и берет самоотвод от голосования или иного способа</w:t>
      </w:r>
      <w:proofErr w:type="gramEnd"/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решения.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8.3. 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6A2D10" w:rsidRPr="00BE0BDD" w:rsidRDefault="006A2D10" w:rsidP="006A2D1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>9. Благотворительность и меценатство</w:t>
      </w:r>
    </w:p>
    <w:p w:rsidR="006A2D10" w:rsidRPr="00BE0BDD" w:rsidRDefault="006A2D10" w:rsidP="006A2D1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Школа имеет право принимать бескорыстную помощь со стороны физических, юридических лиц.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9.3. Руководитель структурного подразделения школы или педагог может принять от родителей учеников любую бескорыстную помощь, предназначенную воспитательному учреждению.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6A2D10" w:rsidRPr="00BE0BDD" w:rsidRDefault="006A2D10" w:rsidP="006A2D1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Прием на работу и перевод на более высокую должность</w:t>
      </w:r>
    </w:p>
    <w:p w:rsidR="006A2D10" w:rsidRPr="00BE0BDD" w:rsidRDefault="006A2D10" w:rsidP="006A2D1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Руководитель структурного подразделения школы должен сохранять беспристрастность при подборе на работу нового сотрудника или повышении сотрудника в должности.</w:t>
      </w:r>
    </w:p>
    <w:p w:rsidR="006A2D10" w:rsidRPr="00BE0BDD" w:rsidRDefault="006A2D10" w:rsidP="006A2D1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Механизм работы Комиссии по этике</w:t>
      </w:r>
    </w:p>
    <w:p w:rsidR="006A2D10" w:rsidRPr="00BE0BDD" w:rsidRDefault="006A2D10" w:rsidP="006A2D1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Руководитель структурного подразделения имеет права предоставить одного кандидата для избрания его Председателем Комиссии по этике.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11.2. Также существует возможность самовыдвижения.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11.3. Председателя Комиссии по этике выбирают большинством голосов путем открытого голосования в рамках проведения педагогического совета.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11.4. Срок полномочия председателя один год без права переизбраться на второй срок.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11.5. Председатель после своего избрания на этом же педсовете имеет право изъявить желание и рекомендовать к себе в Комиссию двух человек, но они также избираются путем открытого голосования.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11.6. Члены Комиссии также избираются сроком на один год без права переизбрания.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11.7. После сформирования Комиссия по этике становится полноправным подразделением  школы.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11.8. Один раз в четверть Председатель Комиссии по этике </w:t>
      </w:r>
      <w:proofErr w:type="gramStart"/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отчет</w:t>
      </w:r>
      <w:proofErr w:type="gramEnd"/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проделанной работе руководителю ОУ.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11.9. Комиссия по этике принимает заявления от педагогов, сотрудников, 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учеников и их родителей только в письменной форме.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11.10. Комиссия по этике по поступившим заявлениям разрешает возникающие конфликты только на территории учебного заведения, только в полном составе и в определенное время, заранее оповестив заявителя и ответчика.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11.11. Председатель Комиссии имеет право наложить вето на решение членов комиссии.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11.12. Председатель Комиссии подчиняется руководителю Комплекса, но в своих действиях независим, если это не противоречит Уставу школы, законодательству РФ.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11.13. Комиссия по этике осуществляет гражданский контроль и только Председатель наделен полномочиями делать замечания работникам </w:t>
      </w:r>
      <w:proofErr w:type="gramStart"/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proofErr w:type="gramEnd"/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реальной, так и в виртуальной среде.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11.14. Председатель в одностороннем порядке имеет право пригласить для профилактической беседы педагога, сотрудника, учащегося и их родителей, не собирая для этого весь состав Комиссии.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11.15. Председатель имеет права обратиться за помощью к руководителю ОУ для разрешения особо острых конфликтов.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11.16. Председатель и члены Комиссии по этике не имеют права разглашать </w:t>
      </w:r>
      <w:proofErr w:type="gramStart"/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proofErr w:type="gramEnd"/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поступающую к ним.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11.17. Комиссия несет персональную ответственность за принятие решений.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11.18. Никто, кроме членов Комиссии, не имеет доступа к информации.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11.19. На вызов Комиссией на «беседу» педагога, сотрудника, ученика и их родителей не игнорируется, в противном случае данный конфликт перестает быть этическим и носит характер служебного проступка, он передается в ведение администрации.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Комиссия также имеет право подать жалобу н</w:t>
      </w:r>
      <w:r w:rsidR="005C287B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имя директора МБОУ СОШ№1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поступлении трех заявлений автоматически идет вызов к руководителю подразделения.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11.20. Пожаловаться на Комиссию можно только в письменной форме, поданной на имя руководителя подразделения. В данном случае Председатель Комиссии должен будет также в письменной форме опровергнуть данное заявление-жалобу, либо его прокомментировать, либо принять во внимание и исправиться.</w:t>
      </w:r>
      <w:r w:rsidRPr="00BE0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11.21. Каждый несет персональную ответственность за подачу непроверенных сведений.</w:t>
      </w:r>
    </w:p>
    <w:p w:rsidR="002C7298" w:rsidRPr="00BE0BDD" w:rsidRDefault="002C7298">
      <w:pPr>
        <w:rPr>
          <w:rFonts w:ascii="Times New Roman" w:hAnsi="Times New Roman" w:cs="Times New Roman"/>
          <w:sz w:val="28"/>
          <w:szCs w:val="28"/>
        </w:rPr>
      </w:pPr>
    </w:p>
    <w:p w:rsidR="006A2D10" w:rsidRDefault="006A2D10">
      <w:pPr>
        <w:rPr>
          <w:rFonts w:ascii="Times New Roman" w:hAnsi="Times New Roman" w:cs="Times New Roman"/>
          <w:sz w:val="28"/>
          <w:szCs w:val="28"/>
        </w:rPr>
      </w:pPr>
    </w:p>
    <w:p w:rsidR="000E12C3" w:rsidRDefault="000E12C3">
      <w:pPr>
        <w:rPr>
          <w:rFonts w:ascii="Times New Roman" w:hAnsi="Times New Roman" w:cs="Times New Roman"/>
          <w:sz w:val="28"/>
          <w:szCs w:val="28"/>
        </w:rPr>
      </w:pPr>
    </w:p>
    <w:p w:rsidR="000E12C3" w:rsidRDefault="000E12C3">
      <w:pPr>
        <w:rPr>
          <w:rFonts w:ascii="Times New Roman" w:hAnsi="Times New Roman" w:cs="Times New Roman"/>
          <w:sz w:val="28"/>
          <w:szCs w:val="28"/>
        </w:rPr>
      </w:pPr>
    </w:p>
    <w:p w:rsidR="000E12C3" w:rsidRDefault="000E12C3">
      <w:pPr>
        <w:rPr>
          <w:rFonts w:ascii="Times New Roman" w:hAnsi="Times New Roman" w:cs="Times New Roman"/>
          <w:sz w:val="28"/>
          <w:szCs w:val="28"/>
        </w:rPr>
      </w:pPr>
    </w:p>
    <w:p w:rsidR="000E12C3" w:rsidRPr="00BE0BDD" w:rsidRDefault="000E12C3">
      <w:pPr>
        <w:rPr>
          <w:rFonts w:ascii="Times New Roman" w:hAnsi="Times New Roman" w:cs="Times New Roman"/>
          <w:sz w:val="28"/>
          <w:szCs w:val="28"/>
        </w:rPr>
      </w:pPr>
    </w:p>
    <w:sectPr w:rsidR="000E12C3" w:rsidRPr="00BE0BDD" w:rsidSect="00A03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A81"/>
    <w:rsid w:val="000E12C3"/>
    <w:rsid w:val="00236691"/>
    <w:rsid w:val="002C7298"/>
    <w:rsid w:val="00341A81"/>
    <w:rsid w:val="004C055F"/>
    <w:rsid w:val="005C287B"/>
    <w:rsid w:val="006A2D10"/>
    <w:rsid w:val="007E1885"/>
    <w:rsid w:val="00A03658"/>
    <w:rsid w:val="00A56A18"/>
    <w:rsid w:val="00BE0BDD"/>
    <w:rsid w:val="00C1711C"/>
    <w:rsid w:val="00DF2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58"/>
  </w:style>
  <w:style w:type="paragraph" w:styleId="1">
    <w:name w:val="heading 1"/>
    <w:basedOn w:val="a"/>
    <w:link w:val="10"/>
    <w:uiPriority w:val="9"/>
    <w:qFormat/>
    <w:rsid w:val="006A2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D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2D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D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2D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64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3350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ФК</dc:creator>
  <cp:lastModifiedBy>Fizika</cp:lastModifiedBy>
  <cp:revision>9</cp:revision>
  <dcterms:created xsi:type="dcterms:W3CDTF">2021-03-16T11:28:00Z</dcterms:created>
  <dcterms:modified xsi:type="dcterms:W3CDTF">2021-03-23T07:37:00Z</dcterms:modified>
</cp:coreProperties>
</file>