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A8" w:rsidRDefault="00865BA8" w:rsidP="00865BA8">
      <w:pPr>
        <w:pStyle w:val="western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3"/>
          <w:rFonts w:eastAsiaTheme="majorEastAsia"/>
          <w:color w:val="000000"/>
          <w:sz w:val="27"/>
          <w:szCs w:val="27"/>
        </w:rPr>
        <w:t>ОТЧЕТ</w:t>
      </w:r>
    </w:p>
    <w:p w:rsidR="00865BA8" w:rsidRDefault="00865BA8" w:rsidP="00865BA8">
      <w:pPr>
        <w:pStyle w:val="western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3"/>
          <w:rFonts w:eastAsiaTheme="majorEastAsia"/>
          <w:color w:val="000000"/>
          <w:sz w:val="27"/>
          <w:szCs w:val="27"/>
        </w:rPr>
        <w:t>о работе</w:t>
      </w:r>
      <w:r w:rsidR="00A01AA9">
        <w:rPr>
          <w:rStyle w:val="a3"/>
          <w:rFonts w:eastAsiaTheme="majorEastAsia"/>
          <w:color w:val="000000"/>
          <w:sz w:val="27"/>
          <w:szCs w:val="27"/>
        </w:rPr>
        <w:t xml:space="preserve"> </w:t>
      </w:r>
      <w:r>
        <w:rPr>
          <w:rStyle w:val="a3"/>
          <w:rFonts w:eastAsiaTheme="majorEastAsia"/>
          <w:color w:val="000000"/>
          <w:sz w:val="27"/>
          <w:szCs w:val="27"/>
        </w:rPr>
        <w:t>по противодействию коррупции</w:t>
      </w:r>
    </w:p>
    <w:p w:rsidR="00865BA8" w:rsidRDefault="00A01AA9" w:rsidP="00865BA8">
      <w:pPr>
        <w:pStyle w:val="western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3"/>
          <w:rFonts w:eastAsiaTheme="majorEastAsia"/>
          <w:color w:val="000000"/>
          <w:sz w:val="27"/>
          <w:szCs w:val="27"/>
        </w:rPr>
        <w:t xml:space="preserve">в МБОУ </w:t>
      </w:r>
      <w:proofErr w:type="spellStart"/>
      <w:r>
        <w:rPr>
          <w:rStyle w:val="a3"/>
          <w:rFonts w:eastAsiaTheme="majorEastAsia"/>
          <w:color w:val="000000"/>
          <w:sz w:val="27"/>
          <w:szCs w:val="27"/>
        </w:rPr>
        <w:t>Крутинская</w:t>
      </w:r>
      <w:proofErr w:type="spellEnd"/>
      <w:r w:rsidR="004E7BDE">
        <w:rPr>
          <w:rStyle w:val="a3"/>
          <w:rFonts w:eastAsiaTheme="majorEastAsia"/>
          <w:color w:val="000000"/>
          <w:sz w:val="27"/>
          <w:szCs w:val="27"/>
        </w:rPr>
        <w:t xml:space="preserve"> СОШ </w:t>
      </w:r>
      <w:r w:rsidR="008D4AE5">
        <w:rPr>
          <w:rStyle w:val="a3"/>
          <w:rFonts w:eastAsiaTheme="majorEastAsia"/>
          <w:color w:val="000000"/>
          <w:sz w:val="27"/>
          <w:szCs w:val="27"/>
        </w:rPr>
        <w:t xml:space="preserve"> за 2020</w:t>
      </w:r>
      <w:r w:rsidR="00865BA8">
        <w:rPr>
          <w:rStyle w:val="a3"/>
          <w:rFonts w:eastAsiaTheme="majorEastAsia"/>
          <w:color w:val="000000"/>
          <w:sz w:val="27"/>
          <w:szCs w:val="27"/>
        </w:rPr>
        <w:t xml:space="preserve"> год</w:t>
      </w:r>
    </w:p>
    <w:p w:rsidR="00865BA8" w:rsidRDefault="00865BA8" w:rsidP="00865BA8">
      <w:pPr>
        <w:pStyle w:val="western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865BA8" w:rsidRPr="008D4AE5" w:rsidRDefault="00865BA8" w:rsidP="008D4AE5">
      <w:pPr>
        <w:pStyle w:val="western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</w:rPr>
      </w:pPr>
      <w:proofErr w:type="gramStart"/>
      <w:r w:rsidRPr="008D4AE5">
        <w:rPr>
          <w:color w:val="000000"/>
        </w:rPr>
        <w:t>Работа по пр</w:t>
      </w:r>
      <w:r w:rsidR="008D4AE5">
        <w:rPr>
          <w:color w:val="000000"/>
        </w:rPr>
        <w:t>отиводе</w:t>
      </w:r>
      <w:r w:rsidR="004E7BDE">
        <w:rPr>
          <w:color w:val="000000"/>
        </w:rPr>
        <w:t>йс</w:t>
      </w:r>
      <w:r w:rsidR="00A01AA9">
        <w:rPr>
          <w:color w:val="000000"/>
        </w:rPr>
        <w:t xml:space="preserve">твию коррупции в МБОУ </w:t>
      </w:r>
      <w:proofErr w:type="spellStart"/>
      <w:r w:rsidR="00A01AA9">
        <w:rPr>
          <w:color w:val="000000"/>
        </w:rPr>
        <w:t>Крутинская</w:t>
      </w:r>
      <w:proofErr w:type="spellEnd"/>
      <w:r w:rsidR="004E7BDE">
        <w:rPr>
          <w:color w:val="000000"/>
        </w:rPr>
        <w:t xml:space="preserve"> СОШ </w:t>
      </w:r>
      <w:r w:rsidR="008D4AE5">
        <w:rPr>
          <w:color w:val="000000"/>
        </w:rPr>
        <w:t xml:space="preserve"> в 2020</w:t>
      </w:r>
      <w:r w:rsidRPr="008D4AE5">
        <w:rPr>
          <w:color w:val="000000"/>
        </w:rPr>
        <w:t xml:space="preserve"> году проводилась в соответствии действующим законод</w:t>
      </w:r>
      <w:r w:rsidR="008D4AE5">
        <w:rPr>
          <w:color w:val="000000"/>
        </w:rPr>
        <w:t>ательством в указанной области,</w:t>
      </w:r>
      <w:r w:rsidRPr="008D4AE5">
        <w:rPr>
          <w:color w:val="000000"/>
        </w:rPr>
        <w:t xml:space="preserve"> Планом противодействия коррупции в </w:t>
      </w:r>
      <w:r w:rsidR="008D4AE5">
        <w:rPr>
          <w:color w:val="000000"/>
        </w:rPr>
        <w:t xml:space="preserve">МБОУ </w:t>
      </w:r>
      <w:proofErr w:type="spellStart"/>
      <w:r w:rsidR="00A01AA9">
        <w:rPr>
          <w:color w:val="000000"/>
        </w:rPr>
        <w:t>Крутинская</w:t>
      </w:r>
      <w:proofErr w:type="spellEnd"/>
      <w:r w:rsidR="004E7BDE">
        <w:rPr>
          <w:color w:val="000000"/>
        </w:rPr>
        <w:t xml:space="preserve"> СОШ </w:t>
      </w:r>
      <w:r w:rsidR="008D4AE5">
        <w:rPr>
          <w:color w:val="000000"/>
        </w:rPr>
        <w:t xml:space="preserve"> на 2020</w:t>
      </w:r>
      <w:r w:rsidRPr="008D4AE5">
        <w:rPr>
          <w:color w:val="000000"/>
        </w:rPr>
        <w:t xml:space="preserve"> год (далее – План рабо</w:t>
      </w:r>
      <w:r w:rsidR="00BB51C3">
        <w:rPr>
          <w:color w:val="000000"/>
        </w:rPr>
        <w:t>ты), утвержденным приказом от 09</w:t>
      </w:r>
      <w:r w:rsidRPr="008D4AE5">
        <w:rPr>
          <w:color w:val="000000"/>
        </w:rPr>
        <w:t>.</w:t>
      </w:r>
      <w:r w:rsidR="008D4AE5">
        <w:rPr>
          <w:color w:val="000000"/>
        </w:rPr>
        <w:t>01.2020</w:t>
      </w:r>
      <w:r w:rsidR="000D64A4">
        <w:rPr>
          <w:color w:val="000000"/>
        </w:rPr>
        <w:t>г.</w:t>
      </w:r>
      <w:r w:rsidR="008D4AE5">
        <w:rPr>
          <w:color w:val="000000"/>
        </w:rPr>
        <w:t xml:space="preserve"> №1/2 и Программой по </w:t>
      </w:r>
      <w:proofErr w:type="spellStart"/>
      <w:r w:rsidR="008D4AE5">
        <w:rPr>
          <w:color w:val="000000"/>
        </w:rPr>
        <w:t>антикоррупционному</w:t>
      </w:r>
      <w:proofErr w:type="spellEnd"/>
      <w:r w:rsidR="008D4AE5">
        <w:rPr>
          <w:color w:val="000000"/>
        </w:rPr>
        <w:t xml:space="preserve"> прос</w:t>
      </w:r>
      <w:r w:rsidR="004E7BDE">
        <w:rPr>
          <w:color w:val="000000"/>
        </w:rPr>
        <w:t>вещ</w:t>
      </w:r>
      <w:r w:rsidR="00A01AA9">
        <w:rPr>
          <w:color w:val="000000"/>
        </w:rPr>
        <w:t xml:space="preserve">ению обучающихся МБОУ </w:t>
      </w:r>
      <w:proofErr w:type="spellStart"/>
      <w:r w:rsidR="00A01AA9">
        <w:rPr>
          <w:color w:val="000000"/>
        </w:rPr>
        <w:t>Крутинская</w:t>
      </w:r>
      <w:proofErr w:type="spellEnd"/>
      <w:r w:rsidR="004E7BDE">
        <w:rPr>
          <w:color w:val="000000"/>
        </w:rPr>
        <w:t xml:space="preserve"> СОШ</w:t>
      </w:r>
      <w:r w:rsidR="008D4AE5">
        <w:rPr>
          <w:color w:val="000000"/>
        </w:rPr>
        <w:t xml:space="preserve"> на 2020 год</w:t>
      </w:r>
      <w:r w:rsidR="00BB51C3">
        <w:rPr>
          <w:color w:val="000000"/>
        </w:rPr>
        <w:t>, утвержденная приказом от 09</w:t>
      </w:r>
      <w:r w:rsidR="000D64A4">
        <w:rPr>
          <w:color w:val="000000"/>
        </w:rPr>
        <w:t>.01.2020г. №1/3.</w:t>
      </w:r>
      <w:proofErr w:type="gramEnd"/>
      <w:r w:rsidR="004E7BDE">
        <w:rPr>
          <w:color w:val="000000"/>
        </w:rPr>
        <w:t xml:space="preserve"> </w:t>
      </w:r>
      <w:r w:rsidRPr="008D4AE5">
        <w:rPr>
          <w:color w:val="000000"/>
        </w:rPr>
        <w:t xml:space="preserve">Работа осуществлялась по 7 направлениям. </w:t>
      </w:r>
    </w:p>
    <w:p w:rsidR="00865BA8" w:rsidRPr="008D4AE5" w:rsidRDefault="00931A41" w:rsidP="00865BA8">
      <w:pPr>
        <w:pStyle w:val="western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color w:val="000000"/>
        </w:rPr>
        <w:t>В 2020</w:t>
      </w:r>
      <w:r w:rsidR="00865BA8" w:rsidRPr="008D4AE5">
        <w:rPr>
          <w:color w:val="000000"/>
        </w:rPr>
        <w:t xml:space="preserve"> году были проведены следующие мероприятия:</w:t>
      </w:r>
    </w:p>
    <w:p w:rsidR="00865BA8" w:rsidRPr="008D4AE5" w:rsidRDefault="00865BA8" w:rsidP="00865BA8">
      <w:pPr>
        <w:pStyle w:val="western"/>
        <w:numPr>
          <w:ilvl w:val="0"/>
          <w:numId w:val="1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rStyle w:val="a3"/>
          <w:rFonts w:eastAsiaTheme="majorEastAsia"/>
          <w:color w:val="222222"/>
        </w:rPr>
        <w:t>Организационно - нормативное обеспечение противодействию коррупции:</w:t>
      </w:r>
    </w:p>
    <w:p w:rsidR="00865BA8" w:rsidRPr="008D4AE5" w:rsidRDefault="00865BA8" w:rsidP="00865BA8">
      <w:pPr>
        <w:pStyle w:val="western"/>
        <w:numPr>
          <w:ilvl w:val="0"/>
          <w:numId w:val="2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 xml:space="preserve">в течение года проводился мониторинг изменений действующей нормативно-правовой базы в области противодействия </w:t>
      </w:r>
      <w:proofErr w:type="gramStart"/>
      <w:r w:rsidRPr="008D4AE5">
        <w:rPr>
          <w:color w:val="222222"/>
        </w:rPr>
        <w:t>коррупции</w:t>
      </w:r>
      <w:proofErr w:type="gramEnd"/>
      <w:r w:rsidRPr="008D4AE5">
        <w:rPr>
          <w:color w:val="222222"/>
        </w:rPr>
        <w:t xml:space="preserve"> и вносились соответствующие изменения в локальные акты школы;</w:t>
      </w:r>
    </w:p>
    <w:p w:rsidR="00865BA8" w:rsidRPr="008D4AE5" w:rsidRDefault="00865BA8" w:rsidP="00865BA8">
      <w:pPr>
        <w:pStyle w:val="western"/>
        <w:numPr>
          <w:ilvl w:val="0"/>
          <w:numId w:val="2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ежеквартально проводились заседания комиссии по противодействию коррупции;</w:t>
      </w:r>
    </w:p>
    <w:p w:rsidR="00865BA8" w:rsidRPr="008D4AE5" w:rsidRDefault="00865BA8" w:rsidP="00865BA8">
      <w:pPr>
        <w:pStyle w:val="western"/>
        <w:numPr>
          <w:ilvl w:val="0"/>
          <w:numId w:val="2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был заслушан отче</w:t>
      </w:r>
      <w:r w:rsidR="004E7BDE">
        <w:rPr>
          <w:color w:val="222222"/>
        </w:rPr>
        <w:t>т директора школы Ивановой В.Н</w:t>
      </w:r>
      <w:r w:rsidR="00931A41">
        <w:rPr>
          <w:color w:val="222222"/>
        </w:rPr>
        <w:t>.</w:t>
      </w:r>
      <w:r w:rsidRPr="008D4AE5">
        <w:rPr>
          <w:color w:val="222222"/>
        </w:rPr>
        <w:t xml:space="preserve"> о работе по противодействию коррупции</w:t>
      </w:r>
      <w:r w:rsidR="00931A41">
        <w:rPr>
          <w:color w:val="222222"/>
        </w:rPr>
        <w:t xml:space="preserve"> и составлен план работы на 2021</w:t>
      </w:r>
      <w:r w:rsidRPr="008D4AE5">
        <w:rPr>
          <w:color w:val="222222"/>
        </w:rPr>
        <w:t xml:space="preserve"> год.</w:t>
      </w:r>
    </w:p>
    <w:p w:rsidR="00865BA8" w:rsidRPr="008D4AE5" w:rsidRDefault="00865BA8" w:rsidP="00865BA8">
      <w:pPr>
        <w:pStyle w:val="western"/>
        <w:numPr>
          <w:ilvl w:val="0"/>
          <w:numId w:val="3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rStyle w:val="a3"/>
          <w:rFonts w:eastAsiaTheme="majorEastAsia"/>
          <w:color w:val="222222"/>
        </w:rPr>
        <w:t xml:space="preserve">Осуществление </w:t>
      </w:r>
      <w:proofErr w:type="gramStart"/>
      <w:r w:rsidRPr="008D4AE5">
        <w:rPr>
          <w:rStyle w:val="a3"/>
          <w:rFonts w:eastAsiaTheme="majorEastAsia"/>
          <w:color w:val="222222"/>
        </w:rPr>
        <w:t>контроля за</w:t>
      </w:r>
      <w:proofErr w:type="gramEnd"/>
      <w:r w:rsidRPr="008D4AE5">
        <w:rPr>
          <w:rStyle w:val="a3"/>
          <w:rFonts w:eastAsiaTheme="majorEastAsia"/>
          <w:color w:val="222222"/>
        </w:rPr>
        <w:t xml:space="preserve"> финансово-хозяйственной деятельностью учреждения в целях предупреждения коррупционных правонарушений:</w:t>
      </w:r>
    </w:p>
    <w:p w:rsidR="00865BA8" w:rsidRPr="008D4AE5" w:rsidRDefault="00865BA8" w:rsidP="00865BA8">
      <w:pPr>
        <w:pStyle w:val="western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8D4AE5">
        <w:rPr>
          <w:color w:val="000000"/>
        </w:rPr>
        <w:t>В течение года осуществлялся контроль</w:t>
      </w:r>
    </w:p>
    <w:p w:rsidR="00865BA8" w:rsidRPr="008D4AE5" w:rsidRDefault="00865BA8" w:rsidP="00865BA8">
      <w:pPr>
        <w:pStyle w:val="western"/>
        <w:numPr>
          <w:ilvl w:val="0"/>
          <w:numId w:val="4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целевого расходования бюджетных средств;</w:t>
      </w:r>
    </w:p>
    <w:p w:rsidR="00865BA8" w:rsidRPr="008D4AE5" w:rsidRDefault="00865BA8" w:rsidP="00865BA8">
      <w:pPr>
        <w:pStyle w:val="western"/>
        <w:numPr>
          <w:ilvl w:val="0"/>
          <w:numId w:val="4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своевременного и правильного проведения торгов и закупок;</w:t>
      </w:r>
    </w:p>
    <w:p w:rsidR="00865BA8" w:rsidRPr="008D4AE5" w:rsidRDefault="00865BA8" w:rsidP="00865BA8">
      <w:pPr>
        <w:pStyle w:val="western"/>
        <w:numPr>
          <w:ilvl w:val="0"/>
          <w:numId w:val="4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выполнения условий контрактов и договоров;</w:t>
      </w:r>
    </w:p>
    <w:p w:rsidR="00865BA8" w:rsidRPr="008D4AE5" w:rsidRDefault="00865BA8" w:rsidP="00865BA8">
      <w:pPr>
        <w:pStyle w:val="western"/>
        <w:numPr>
          <w:ilvl w:val="0"/>
          <w:numId w:val="4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обеспечения правомерного, целевого и эффективного использования имущества, находящегося в оперативном управлении;</w:t>
      </w:r>
    </w:p>
    <w:p w:rsidR="00865BA8" w:rsidRPr="008D4AE5" w:rsidRDefault="00865BA8" w:rsidP="00865BA8">
      <w:pPr>
        <w:pStyle w:val="western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8D4AE5">
        <w:rPr>
          <w:color w:val="000000"/>
        </w:rPr>
        <w:t>Нарушений по указанным направлениям контроля выявлено не было.</w:t>
      </w:r>
    </w:p>
    <w:p w:rsidR="00865BA8" w:rsidRPr="008D4AE5" w:rsidRDefault="00865BA8" w:rsidP="00865BA8">
      <w:pPr>
        <w:pStyle w:val="western"/>
        <w:numPr>
          <w:ilvl w:val="0"/>
          <w:numId w:val="5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rStyle w:val="a3"/>
          <w:rFonts w:eastAsiaTheme="majorEastAsia"/>
          <w:color w:val="222222"/>
        </w:rPr>
        <w:t>Осуществление контроля образовательной деятельности в целях предупреждения коррупционных правонарушений:</w:t>
      </w:r>
    </w:p>
    <w:p w:rsidR="00865BA8" w:rsidRPr="008D4AE5" w:rsidRDefault="00865BA8" w:rsidP="00865BA8">
      <w:pPr>
        <w:pStyle w:val="western"/>
        <w:numPr>
          <w:ilvl w:val="0"/>
          <w:numId w:val="6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осуществление мониторинга набора детей в первый класс;</w:t>
      </w:r>
    </w:p>
    <w:p w:rsidR="00865BA8" w:rsidRPr="008D4AE5" w:rsidRDefault="00865BA8" w:rsidP="00865BA8">
      <w:pPr>
        <w:pStyle w:val="western"/>
        <w:numPr>
          <w:ilvl w:val="0"/>
          <w:numId w:val="6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контроль процедуры подготовки, проведения и итогов промежуточной и итоговой аттестации обучающихся;</w:t>
      </w:r>
    </w:p>
    <w:p w:rsidR="00865BA8" w:rsidRPr="008D4AE5" w:rsidRDefault="00865BA8" w:rsidP="00865BA8">
      <w:pPr>
        <w:pStyle w:val="western"/>
        <w:numPr>
          <w:ilvl w:val="0"/>
          <w:numId w:val="6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контроль процедур получения, учета, хранения, заполнения и порядка выдачи документов государственного образца об основном общем и среднем общем образовании;</w:t>
      </w:r>
    </w:p>
    <w:p w:rsidR="00865BA8" w:rsidRPr="008D4AE5" w:rsidRDefault="00865BA8" w:rsidP="00865BA8">
      <w:pPr>
        <w:pStyle w:val="western"/>
        <w:numPr>
          <w:ilvl w:val="0"/>
          <w:numId w:val="6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недопущение фактов неправомерного взимания денежных сре</w:t>
      </w:r>
      <w:proofErr w:type="gramStart"/>
      <w:r w:rsidRPr="008D4AE5">
        <w:rPr>
          <w:color w:val="222222"/>
        </w:rPr>
        <w:t>дств с р</w:t>
      </w:r>
      <w:proofErr w:type="gramEnd"/>
      <w:r w:rsidRPr="008D4AE5">
        <w:rPr>
          <w:color w:val="222222"/>
        </w:rPr>
        <w:t>одителей (законных представителей).</w:t>
      </w:r>
    </w:p>
    <w:p w:rsidR="00865BA8" w:rsidRPr="008D4AE5" w:rsidRDefault="00865BA8" w:rsidP="00865BA8">
      <w:pPr>
        <w:pStyle w:val="western"/>
        <w:numPr>
          <w:ilvl w:val="0"/>
          <w:numId w:val="7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rStyle w:val="a3"/>
          <w:rFonts w:eastAsiaTheme="majorEastAsia"/>
          <w:color w:val="222222"/>
        </w:rPr>
        <w:t>Разработка системы мер, направленных на совершенствование осуществления руководства учреждением по вопросам противодействия коррупции:</w:t>
      </w:r>
    </w:p>
    <w:p w:rsidR="00865BA8" w:rsidRPr="008D4AE5" w:rsidRDefault="00865BA8" w:rsidP="00865BA8">
      <w:pPr>
        <w:pStyle w:val="western"/>
        <w:numPr>
          <w:ilvl w:val="0"/>
          <w:numId w:val="8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lastRenderedPageBreak/>
        <w:t xml:space="preserve">мониторинг должностных инструкций работников учреждения на предмет наличия в них </w:t>
      </w:r>
      <w:proofErr w:type="spellStart"/>
      <w:r w:rsidRPr="008D4AE5">
        <w:rPr>
          <w:color w:val="222222"/>
        </w:rPr>
        <w:t>коррупциогенных</w:t>
      </w:r>
      <w:proofErr w:type="spellEnd"/>
      <w:r w:rsidRPr="008D4AE5">
        <w:rPr>
          <w:color w:val="222222"/>
        </w:rPr>
        <w:t xml:space="preserve"> факторов;</w:t>
      </w:r>
    </w:p>
    <w:p w:rsidR="00865BA8" w:rsidRPr="008D4AE5" w:rsidRDefault="00865BA8" w:rsidP="00865BA8">
      <w:pPr>
        <w:pStyle w:val="western"/>
        <w:numPr>
          <w:ilvl w:val="0"/>
          <w:numId w:val="8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ознакомление лиц, поступающих на работу в учреждение, с локальными нормативными актами о противодействии коррупции;</w:t>
      </w:r>
    </w:p>
    <w:p w:rsidR="00865BA8" w:rsidRPr="008D4AE5" w:rsidRDefault="00865BA8" w:rsidP="00865BA8">
      <w:pPr>
        <w:pStyle w:val="western"/>
        <w:numPr>
          <w:ilvl w:val="0"/>
          <w:numId w:val="8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проверка сведений, предоставляемых гражданами, претендующими на замещение вакантных должностей в учреждении;</w:t>
      </w:r>
    </w:p>
    <w:p w:rsidR="00865BA8" w:rsidRPr="008D4AE5" w:rsidRDefault="00931A41" w:rsidP="00865BA8">
      <w:pPr>
        <w:pStyle w:val="western"/>
        <w:numPr>
          <w:ilvl w:val="0"/>
          <w:numId w:val="8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>
        <w:rPr>
          <w:color w:val="222222"/>
        </w:rPr>
        <w:t>представление</w:t>
      </w:r>
      <w:r w:rsidR="00865BA8" w:rsidRPr="008D4AE5">
        <w:rPr>
          <w:color w:val="222222"/>
        </w:rPr>
        <w:t xml:space="preserve"> в </w:t>
      </w:r>
      <w:r>
        <w:rPr>
          <w:color w:val="222222"/>
        </w:rPr>
        <w:t xml:space="preserve">Отдел образования Администрации Белокалитвинского района </w:t>
      </w:r>
      <w:r w:rsidR="00865BA8" w:rsidRPr="008D4AE5">
        <w:rPr>
          <w:color w:val="222222"/>
        </w:rPr>
        <w:t>сведений о доходах, об имуществе и обязательствах имущественного характера директором учреждения;</w:t>
      </w:r>
    </w:p>
    <w:p w:rsidR="00865BA8" w:rsidRPr="008D4AE5" w:rsidRDefault="00865BA8" w:rsidP="00865BA8">
      <w:pPr>
        <w:pStyle w:val="western"/>
        <w:numPr>
          <w:ilvl w:val="0"/>
          <w:numId w:val="8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 xml:space="preserve">проводилось информирование работников учреждения об изменениях действующего законодательства о противодействии коррупции </w:t>
      </w:r>
      <w:r w:rsidR="00931A41">
        <w:rPr>
          <w:color w:val="222222"/>
        </w:rPr>
        <w:t xml:space="preserve">на педагогических советах </w:t>
      </w:r>
      <w:r w:rsidRPr="008D4AE5">
        <w:rPr>
          <w:color w:val="222222"/>
        </w:rPr>
        <w:t xml:space="preserve"> и общих собраниях трудового коллектива;</w:t>
      </w:r>
    </w:p>
    <w:p w:rsidR="00865BA8" w:rsidRPr="008D4AE5" w:rsidRDefault="00865BA8" w:rsidP="00865BA8">
      <w:pPr>
        <w:pStyle w:val="western"/>
        <w:numPr>
          <w:ilvl w:val="0"/>
          <w:numId w:val="8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проведен обучающий семинар для работников по вопросам законодательства о противодействии коррупции и формирования антикоррупционных установок личности обучающихся;</w:t>
      </w:r>
    </w:p>
    <w:p w:rsidR="00865BA8" w:rsidRPr="008D4AE5" w:rsidRDefault="00865BA8" w:rsidP="00865BA8">
      <w:pPr>
        <w:pStyle w:val="western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8D4AE5">
        <w:rPr>
          <w:color w:val="222222"/>
        </w:rPr>
        <w:t>Обращения граждан, содержащие сведения о фактах коррупционного</w:t>
      </w:r>
      <w:r w:rsidR="00931A41">
        <w:rPr>
          <w:color w:val="222222"/>
        </w:rPr>
        <w:t xml:space="preserve"> поведения работников школы</w:t>
      </w:r>
      <w:r w:rsidRPr="008D4AE5">
        <w:rPr>
          <w:color w:val="222222"/>
        </w:rPr>
        <w:t>, отсутствуют.</w:t>
      </w:r>
    </w:p>
    <w:p w:rsidR="00865BA8" w:rsidRPr="008D4AE5" w:rsidRDefault="00865BA8" w:rsidP="00865BA8">
      <w:pPr>
        <w:pStyle w:val="western"/>
        <w:numPr>
          <w:ilvl w:val="0"/>
          <w:numId w:val="9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rStyle w:val="a3"/>
          <w:rFonts w:eastAsiaTheme="majorEastAsia"/>
          <w:color w:val="222222"/>
        </w:rPr>
        <w:t>Организация информационного взаимодействия в целях предупреждения коррупции</w:t>
      </w:r>
    </w:p>
    <w:p w:rsidR="00865BA8" w:rsidRPr="008D4AE5" w:rsidRDefault="00865BA8" w:rsidP="00865BA8">
      <w:pPr>
        <w:pStyle w:val="western"/>
        <w:numPr>
          <w:ilvl w:val="0"/>
          <w:numId w:val="10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ра</w:t>
      </w:r>
      <w:r w:rsidR="00940DC5">
        <w:rPr>
          <w:color w:val="222222"/>
        </w:rPr>
        <w:t>змещение на официальном сайте школы</w:t>
      </w:r>
      <w:r w:rsidRPr="008D4AE5">
        <w:rPr>
          <w:color w:val="222222"/>
        </w:rPr>
        <w:t xml:space="preserve"> информации о деятельности учреждения;</w:t>
      </w:r>
    </w:p>
    <w:p w:rsidR="00865BA8" w:rsidRPr="008D4AE5" w:rsidRDefault="00865BA8" w:rsidP="00865BA8">
      <w:pPr>
        <w:pStyle w:val="western"/>
        <w:numPr>
          <w:ilvl w:val="0"/>
          <w:numId w:val="10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ведение на официальном сайте и информационных стендах учреждения раздела «Противодействие коррупции»;</w:t>
      </w:r>
    </w:p>
    <w:p w:rsidR="00865BA8" w:rsidRPr="008D4AE5" w:rsidRDefault="00865BA8" w:rsidP="00865BA8">
      <w:pPr>
        <w:pStyle w:val="western"/>
        <w:numPr>
          <w:ilvl w:val="0"/>
          <w:numId w:val="10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организация работы «горячей линии», приема граждан.</w:t>
      </w:r>
    </w:p>
    <w:p w:rsidR="00865BA8" w:rsidRPr="008D4AE5" w:rsidRDefault="00865BA8" w:rsidP="00865BA8">
      <w:pPr>
        <w:pStyle w:val="western"/>
        <w:numPr>
          <w:ilvl w:val="0"/>
          <w:numId w:val="11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rStyle w:val="a3"/>
          <w:rFonts w:eastAsiaTheme="majorEastAsia"/>
          <w:color w:val="222222"/>
        </w:rPr>
        <w:t xml:space="preserve">Работа с </w:t>
      </w:r>
      <w:proofErr w:type="gramStart"/>
      <w:r w:rsidRPr="008D4AE5">
        <w:rPr>
          <w:rStyle w:val="a3"/>
          <w:rFonts w:eastAsiaTheme="majorEastAsia"/>
          <w:color w:val="222222"/>
        </w:rPr>
        <w:t>обучающимися</w:t>
      </w:r>
      <w:proofErr w:type="gramEnd"/>
    </w:p>
    <w:p w:rsidR="00865BA8" w:rsidRPr="008D4AE5" w:rsidRDefault="00865BA8" w:rsidP="00865BA8">
      <w:pPr>
        <w:pStyle w:val="western"/>
        <w:numPr>
          <w:ilvl w:val="0"/>
          <w:numId w:val="12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 xml:space="preserve">проводится изучение проблемы коррупции в государстве, ответственности за </w:t>
      </w:r>
      <w:r w:rsidR="00940DC5">
        <w:rPr>
          <w:color w:val="222222"/>
        </w:rPr>
        <w:t xml:space="preserve">коррупционные проявления, </w:t>
      </w:r>
      <w:r w:rsidRPr="008D4AE5">
        <w:rPr>
          <w:color w:val="222222"/>
        </w:rPr>
        <w:t xml:space="preserve"> нарушение законодательства о противодействи</w:t>
      </w:r>
      <w:r w:rsidR="00940DC5">
        <w:rPr>
          <w:color w:val="222222"/>
        </w:rPr>
        <w:t xml:space="preserve">и коррупции на уроках истории, </w:t>
      </w:r>
      <w:r w:rsidRPr="008D4AE5">
        <w:rPr>
          <w:color w:val="222222"/>
        </w:rPr>
        <w:t>обществознания</w:t>
      </w:r>
      <w:r w:rsidR="00940DC5">
        <w:rPr>
          <w:color w:val="222222"/>
        </w:rPr>
        <w:t xml:space="preserve"> и права</w:t>
      </w:r>
      <w:r w:rsidRPr="008D4AE5">
        <w:rPr>
          <w:color w:val="222222"/>
        </w:rPr>
        <w:t>;</w:t>
      </w:r>
    </w:p>
    <w:p w:rsidR="00865BA8" w:rsidRPr="008D4AE5" w:rsidRDefault="00865BA8" w:rsidP="00865BA8">
      <w:pPr>
        <w:pStyle w:val="western"/>
        <w:numPr>
          <w:ilvl w:val="0"/>
          <w:numId w:val="12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 xml:space="preserve">реализуется антикоррупционное воспитание, формирование антикоррупционного мировоззрения, повышения уровня правосознания и правовой </w:t>
      </w:r>
      <w:proofErr w:type="gramStart"/>
      <w:r w:rsidRPr="008D4AE5">
        <w:rPr>
          <w:color w:val="222222"/>
        </w:rPr>
        <w:t>культуры</w:t>
      </w:r>
      <w:proofErr w:type="gramEnd"/>
      <w:r w:rsidRPr="008D4AE5">
        <w:rPr>
          <w:color w:val="222222"/>
        </w:rPr>
        <w:t xml:space="preserve"> обучающихся на уроках и во внеурочной деятельности;</w:t>
      </w:r>
    </w:p>
    <w:p w:rsidR="00865BA8" w:rsidRPr="008D4AE5" w:rsidRDefault="00865BA8" w:rsidP="00865BA8">
      <w:pPr>
        <w:pStyle w:val="western"/>
        <w:numPr>
          <w:ilvl w:val="0"/>
          <w:numId w:val="13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проведены классные часы на темы антикоррупционной направленности;</w:t>
      </w:r>
    </w:p>
    <w:p w:rsidR="00865BA8" w:rsidRPr="008D4AE5" w:rsidRDefault="00865BA8" w:rsidP="00865BA8">
      <w:pPr>
        <w:pStyle w:val="western"/>
        <w:numPr>
          <w:ilvl w:val="0"/>
          <w:numId w:val="13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проведены в рамках Недели правовых знаний дискуссии, ролевые игры, круглые столы на темы антикоррупционной направленности.</w:t>
      </w:r>
    </w:p>
    <w:p w:rsidR="00865BA8" w:rsidRPr="008D4AE5" w:rsidRDefault="00865BA8" w:rsidP="00865BA8">
      <w:pPr>
        <w:pStyle w:val="western"/>
        <w:numPr>
          <w:ilvl w:val="0"/>
          <w:numId w:val="14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rStyle w:val="a3"/>
          <w:rFonts w:eastAsiaTheme="majorEastAsia"/>
          <w:color w:val="222222"/>
        </w:rPr>
        <w:t>Организация взаимодействия с родителями и общественностью:</w:t>
      </w:r>
    </w:p>
    <w:p w:rsidR="00865BA8" w:rsidRPr="008D4AE5" w:rsidRDefault="00865BA8" w:rsidP="00865BA8">
      <w:pPr>
        <w:pStyle w:val="western"/>
        <w:numPr>
          <w:ilvl w:val="0"/>
          <w:numId w:val="15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>ознакомление родителей (законных представителей) обучающихся с нормативными документами, регламентирующими деятельность учреждения и отчетными документами по этой деятельности;</w:t>
      </w:r>
    </w:p>
    <w:p w:rsidR="00865BA8" w:rsidRPr="00386CAA" w:rsidRDefault="00865BA8" w:rsidP="00865BA8">
      <w:pPr>
        <w:pStyle w:val="western"/>
        <w:numPr>
          <w:ilvl w:val="0"/>
          <w:numId w:val="15"/>
        </w:numPr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r w:rsidRPr="008D4AE5">
        <w:rPr>
          <w:color w:val="222222"/>
        </w:rPr>
        <w:t xml:space="preserve">проведены </w:t>
      </w:r>
      <w:r w:rsidR="00940DC5">
        <w:rPr>
          <w:color w:val="222222"/>
        </w:rPr>
        <w:t xml:space="preserve">классные </w:t>
      </w:r>
      <w:r w:rsidRPr="008D4AE5">
        <w:rPr>
          <w:color w:val="222222"/>
        </w:rPr>
        <w:t>родительские собрания на тему «Защита законных интересов несовершеннолетних от угроз, связанных с коррупцией».</w:t>
      </w:r>
    </w:p>
    <w:p w:rsidR="00386CAA" w:rsidRPr="008D4AE5" w:rsidRDefault="00386CAA" w:rsidP="00386CAA">
      <w:pPr>
        <w:pStyle w:val="western"/>
        <w:shd w:val="clear" w:color="auto" w:fill="FFFFFF"/>
        <w:spacing w:before="0" w:beforeAutospacing="0" w:afterAutospacing="0"/>
        <w:ind w:left="450"/>
        <w:rPr>
          <w:rFonts w:ascii="Arial" w:hAnsi="Arial" w:cs="Arial"/>
          <w:color w:val="222222"/>
        </w:rPr>
      </w:pPr>
      <w:bookmarkStart w:id="0" w:name="_GoBack"/>
      <w:bookmarkEnd w:id="0"/>
    </w:p>
    <w:p w:rsidR="00865BA8" w:rsidRPr="008D4AE5" w:rsidRDefault="00865BA8" w:rsidP="00865BA8"/>
    <w:p w:rsidR="00F2693B" w:rsidRPr="008D4AE5" w:rsidRDefault="00386CAA">
      <w:r>
        <w:t xml:space="preserve">                                                                                   Зам</w:t>
      </w:r>
      <w:r w:rsidR="004E7BDE">
        <w:t>. директора по УВР   Н.И.Ерунцова</w:t>
      </w:r>
      <w:r>
        <w:t>.</w:t>
      </w:r>
    </w:p>
    <w:sectPr w:rsidR="00F2693B" w:rsidRPr="008D4AE5" w:rsidSect="00F1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248"/>
    <w:multiLevelType w:val="multilevel"/>
    <w:tmpl w:val="08F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E696B"/>
    <w:multiLevelType w:val="multilevel"/>
    <w:tmpl w:val="0ECAD5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2070F"/>
    <w:multiLevelType w:val="multilevel"/>
    <w:tmpl w:val="000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5E527F"/>
    <w:multiLevelType w:val="multilevel"/>
    <w:tmpl w:val="2A26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DD38E2"/>
    <w:multiLevelType w:val="multilevel"/>
    <w:tmpl w:val="DB6A0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011BE"/>
    <w:multiLevelType w:val="multilevel"/>
    <w:tmpl w:val="B2587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87805"/>
    <w:multiLevelType w:val="multilevel"/>
    <w:tmpl w:val="45426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65990"/>
    <w:multiLevelType w:val="multilevel"/>
    <w:tmpl w:val="6E9CE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90A65"/>
    <w:multiLevelType w:val="multilevel"/>
    <w:tmpl w:val="D41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991C1E"/>
    <w:multiLevelType w:val="multilevel"/>
    <w:tmpl w:val="B8D8C0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37AD5"/>
    <w:multiLevelType w:val="multilevel"/>
    <w:tmpl w:val="43D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FC0681"/>
    <w:multiLevelType w:val="multilevel"/>
    <w:tmpl w:val="5152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63F30"/>
    <w:multiLevelType w:val="multilevel"/>
    <w:tmpl w:val="BCC8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C45984"/>
    <w:multiLevelType w:val="multilevel"/>
    <w:tmpl w:val="B49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4716E4"/>
    <w:multiLevelType w:val="multilevel"/>
    <w:tmpl w:val="A956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96208D"/>
    <w:multiLevelType w:val="multilevel"/>
    <w:tmpl w:val="08004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221589"/>
    <w:multiLevelType w:val="multilevel"/>
    <w:tmpl w:val="9812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0C4"/>
    <w:rsid w:val="000D64A4"/>
    <w:rsid w:val="00386CAA"/>
    <w:rsid w:val="004E7BDE"/>
    <w:rsid w:val="0060425C"/>
    <w:rsid w:val="006A59A0"/>
    <w:rsid w:val="00865BA8"/>
    <w:rsid w:val="008D4AE5"/>
    <w:rsid w:val="00931A41"/>
    <w:rsid w:val="00940DC5"/>
    <w:rsid w:val="00A01AA9"/>
    <w:rsid w:val="00AF198D"/>
    <w:rsid w:val="00BB51C3"/>
    <w:rsid w:val="00C43F2D"/>
    <w:rsid w:val="00D330C4"/>
    <w:rsid w:val="00F10810"/>
    <w:rsid w:val="00F2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A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0425C"/>
    <w:pPr>
      <w:keepNext/>
      <w:jc w:val="center"/>
      <w:outlineLvl w:val="0"/>
    </w:pPr>
    <w:rPr>
      <w:rFonts w:eastAsiaTheme="majorEastAsia" w:cstheme="majorBidi"/>
      <w:b/>
      <w:bCs/>
      <w:i/>
      <w:iCs/>
      <w:kern w:val="36"/>
    </w:rPr>
  </w:style>
  <w:style w:type="paragraph" w:styleId="2">
    <w:name w:val="heading 2"/>
    <w:basedOn w:val="a"/>
    <w:link w:val="20"/>
    <w:qFormat/>
    <w:rsid w:val="0060425C"/>
    <w:pPr>
      <w:keepNext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A59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link w:val="70"/>
    <w:qFormat/>
    <w:rsid w:val="0060425C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link w:val="80"/>
    <w:qFormat/>
    <w:rsid w:val="0060425C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9A0"/>
    <w:rPr>
      <w:rFonts w:eastAsiaTheme="majorEastAsia" w:cstheme="majorBidi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59A0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A59A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0425C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425C"/>
    <w:rPr>
      <w:sz w:val="24"/>
      <w:szCs w:val="24"/>
      <w:lang w:eastAsia="ru-RU"/>
    </w:rPr>
  </w:style>
  <w:style w:type="character" w:styleId="a3">
    <w:name w:val="Strong"/>
    <w:uiPriority w:val="22"/>
    <w:qFormat/>
    <w:rsid w:val="0060425C"/>
    <w:rPr>
      <w:b/>
      <w:bCs/>
    </w:rPr>
  </w:style>
  <w:style w:type="character" w:styleId="a4">
    <w:name w:val="Emphasis"/>
    <w:qFormat/>
    <w:rsid w:val="0060425C"/>
    <w:rPr>
      <w:i/>
      <w:iCs/>
    </w:rPr>
  </w:style>
  <w:style w:type="paragraph" w:styleId="a5">
    <w:name w:val="List Paragraph"/>
    <w:basedOn w:val="a"/>
    <w:uiPriority w:val="34"/>
    <w:qFormat/>
    <w:rsid w:val="006042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865B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A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0425C"/>
    <w:pPr>
      <w:keepNext/>
      <w:jc w:val="center"/>
      <w:outlineLvl w:val="0"/>
    </w:pPr>
    <w:rPr>
      <w:rFonts w:eastAsiaTheme="majorEastAsia" w:cstheme="majorBidi"/>
      <w:b/>
      <w:bCs/>
      <w:i/>
      <w:iCs/>
      <w:kern w:val="36"/>
    </w:rPr>
  </w:style>
  <w:style w:type="paragraph" w:styleId="2">
    <w:name w:val="heading 2"/>
    <w:basedOn w:val="a"/>
    <w:link w:val="20"/>
    <w:qFormat/>
    <w:rsid w:val="0060425C"/>
    <w:pPr>
      <w:keepNext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A59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link w:val="70"/>
    <w:qFormat/>
    <w:rsid w:val="0060425C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link w:val="80"/>
    <w:qFormat/>
    <w:rsid w:val="0060425C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9A0"/>
    <w:rPr>
      <w:rFonts w:eastAsiaTheme="majorEastAsia" w:cstheme="majorBidi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59A0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A59A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0425C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425C"/>
    <w:rPr>
      <w:sz w:val="24"/>
      <w:szCs w:val="24"/>
      <w:lang w:eastAsia="ru-RU"/>
    </w:rPr>
  </w:style>
  <w:style w:type="character" w:styleId="a3">
    <w:name w:val="Strong"/>
    <w:uiPriority w:val="22"/>
    <w:qFormat/>
    <w:rsid w:val="0060425C"/>
    <w:rPr>
      <w:b/>
      <w:bCs/>
    </w:rPr>
  </w:style>
  <w:style w:type="character" w:styleId="a4">
    <w:name w:val="Emphasis"/>
    <w:qFormat/>
    <w:rsid w:val="0060425C"/>
    <w:rPr>
      <w:i/>
      <w:iCs/>
    </w:rPr>
  </w:style>
  <w:style w:type="paragraph" w:styleId="a5">
    <w:name w:val="List Paragraph"/>
    <w:basedOn w:val="a"/>
    <w:uiPriority w:val="34"/>
    <w:qFormat/>
    <w:rsid w:val="006042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865B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Fizika</cp:lastModifiedBy>
  <cp:revision>14</cp:revision>
  <dcterms:created xsi:type="dcterms:W3CDTF">2021-03-17T10:48:00Z</dcterms:created>
  <dcterms:modified xsi:type="dcterms:W3CDTF">2021-03-23T10:41:00Z</dcterms:modified>
</cp:coreProperties>
</file>